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D0513B" w:rsidRPr="001F7098" w:rsidRDefault="00D0513B" w:rsidP="00D051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A1" w:rsidRPr="008D732D" w:rsidRDefault="001F7098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B5EA1" w:rsidRDefault="001F7098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об уступке мощности</w:t>
      </w:r>
      <w:r w:rsidR="005B5EA1" w:rsidRPr="008D73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690"/>
        <w:gridCol w:w="4253"/>
        <w:gridCol w:w="1383"/>
      </w:tblGrid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1. Реквизиты заявителя:</w:t>
            </w:r>
          </w:p>
        </w:tc>
        <w:tc>
          <w:tcPr>
            <w:tcW w:w="7326" w:type="dxa"/>
            <w:gridSpan w:val="3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495AD1" w:rsidTr="00495AD1">
        <w:tc>
          <w:tcPr>
            <w:tcW w:w="10989" w:type="dxa"/>
            <w:gridSpan w:val="4"/>
          </w:tcPr>
          <w:p w:rsidR="00CB50E5" w:rsidRPr="001759D5" w:rsidRDefault="0025300B" w:rsidP="00AC1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6FC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уступающий используемую мощность:</w:t>
            </w:r>
          </w:p>
        </w:tc>
      </w:tr>
      <w:tr w:rsidR="0025300B" w:rsidRPr="00495AD1" w:rsidTr="00495AD1">
        <w:tc>
          <w:tcPr>
            <w:tcW w:w="10989" w:type="dxa"/>
            <w:gridSpan w:val="4"/>
          </w:tcPr>
          <w:p w:rsidR="0025300B" w:rsidRDefault="0025300B" w:rsidP="009163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2F06" w:rsidRDefault="00332F06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A2" w:rsidRPr="00C50CA2" w:rsidRDefault="00C50CA2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FC" w:rsidRPr="00495AD1" w:rsidTr="00495AD1">
        <w:tc>
          <w:tcPr>
            <w:tcW w:w="10989" w:type="dxa"/>
            <w:gridSpan w:val="4"/>
          </w:tcPr>
          <w:p w:rsidR="00B246FC" w:rsidRPr="00CB50E5" w:rsidRDefault="00B246FC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6FC" w:rsidRPr="00495AD1" w:rsidTr="00495AD1">
        <w:tc>
          <w:tcPr>
            <w:tcW w:w="10989" w:type="dxa"/>
            <w:gridSpan w:val="4"/>
          </w:tcPr>
          <w:p w:rsidR="00B246FC" w:rsidRPr="001F7098" w:rsidRDefault="00B246FC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F06" w:rsidRDefault="00332F06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A2" w:rsidRPr="001F7098" w:rsidRDefault="00C50CA2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FC" w:rsidRPr="00495AD1" w:rsidTr="00495AD1">
        <w:tc>
          <w:tcPr>
            <w:tcW w:w="10989" w:type="dxa"/>
            <w:gridSpan w:val="4"/>
          </w:tcPr>
          <w:p w:rsidR="00B246FC" w:rsidRPr="00CB50E5" w:rsidRDefault="00B246FC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46FC">
              <w:rPr>
                <w:rFonts w:ascii="Times New Roman" w:hAnsi="Times New Roman" w:cs="Times New Roman"/>
                <w:sz w:val="20"/>
                <w:szCs w:val="20"/>
              </w:rPr>
              <w:t>для физического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25" w:rsidRPr="00891D25">
              <w:rPr>
                <w:rFonts w:ascii="Times New Roman" w:hAnsi="Times New Roman" w:cs="Times New Roman"/>
                <w:sz w:val="20"/>
                <w:szCs w:val="20"/>
              </w:rPr>
              <w:t>(индивидуального предпринимателя)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95AD1">
        <w:tc>
          <w:tcPr>
            <w:tcW w:w="10989" w:type="dxa"/>
            <w:gridSpan w:val="4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6FC">
              <w:rPr>
                <w:rFonts w:ascii="Times New Roman" w:hAnsi="Times New Roman" w:cs="Times New Roman"/>
                <w:b/>
                <w:sz w:val="26"/>
                <w:szCs w:val="26"/>
              </w:rPr>
              <w:t>Новый потребитель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пользу которого уступается используемая мощность:</w:t>
            </w:r>
          </w:p>
        </w:tc>
      </w:tr>
      <w:tr w:rsidR="00B246FC" w:rsidRPr="00495AD1" w:rsidTr="00495AD1">
        <w:tc>
          <w:tcPr>
            <w:tcW w:w="10989" w:type="dxa"/>
            <w:gridSpan w:val="4"/>
          </w:tcPr>
          <w:p w:rsidR="00B246FC" w:rsidRDefault="00B246F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CA2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CA2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10989" w:type="dxa"/>
            <w:gridSpan w:val="4"/>
          </w:tcPr>
          <w:p w:rsidR="0025300B" w:rsidRPr="00CB50E5" w:rsidRDefault="0025300B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6FC" w:rsidRPr="00CB50E5" w:rsidTr="00495AD1">
        <w:tc>
          <w:tcPr>
            <w:tcW w:w="10989" w:type="dxa"/>
            <w:gridSpan w:val="4"/>
          </w:tcPr>
          <w:p w:rsidR="00B246FC" w:rsidRDefault="00B246FC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A2" w:rsidRDefault="00C50CA2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CA2" w:rsidRPr="00CB50E5" w:rsidRDefault="00C50CA2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FC" w:rsidRPr="00CB50E5" w:rsidTr="00495AD1">
        <w:tc>
          <w:tcPr>
            <w:tcW w:w="10989" w:type="dxa"/>
            <w:gridSpan w:val="4"/>
          </w:tcPr>
          <w:p w:rsidR="00B246FC" w:rsidRPr="00CB50E5" w:rsidRDefault="00B246FC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46F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  <w:r w:rsid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25" w:rsidRPr="00891D25">
              <w:rPr>
                <w:rFonts w:ascii="Times New Roman" w:hAnsi="Times New Roman" w:cs="Times New Roman"/>
                <w:sz w:val="20"/>
                <w:szCs w:val="20"/>
              </w:rPr>
              <w:t>(индивидуального предпринимателя)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: полное и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95AD1">
        <w:tc>
          <w:tcPr>
            <w:tcW w:w="366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2. В связи с</w:t>
            </w:r>
          </w:p>
        </w:tc>
        <w:tc>
          <w:tcPr>
            <w:tcW w:w="7326" w:type="dxa"/>
            <w:gridSpan w:val="3"/>
          </w:tcPr>
          <w:p w:rsidR="0025300B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CA2" w:rsidRPr="00495AD1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10989" w:type="dxa"/>
            <w:gridSpan w:val="4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25300B" w:rsidRPr="00CB50E5" w:rsidTr="00495AD1">
        <w:tc>
          <w:tcPr>
            <w:tcW w:w="10989" w:type="dxa"/>
            <w:gridSpan w:val="4"/>
          </w:tcPr>
          <w:p w:rsidR="0025300B" w:rsidRPr="00CB50E5" w:rsidRDefault="0025300B" w:rsidP="00574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CB50E5" w:rsidTr="00495AD1">
        <w:trPr>
          <w:trHeight w:val="371"/>
        </w:trPr>
        <w:tc>
          <w:tcPr>
            <w:tcW w:w="10989" w:type="dxa"/>
            <w:gridSpan w:val="4"/>
          </w:tcPr>
          <w:p w:rsidR="0025300B" w:rsidRPr="00DE759A" w:rsidRDefault="0025300B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25300B" w:rsidRPr="00495AD1" w:rsidTr="00495AD1">
        <w:tc>
          <w:tcPr>
            <w:tcW w:w="366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</w:p>
        </w:tc>
        <w:tc>
          <w:tcPr>
            <w:tcW w:w="7326" w:type="dxa"/>
            <w:gridSpan w:val="3"/>
          </w:tcPr>
          <w:p w:rsidR="0025300B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CA2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CA2" w:rsidRPr="00AC19AE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25300B" w:rsidRPr="00DE759A" w:rsidRDefault="0025300B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объекта)</w:t>
            </w:r>
          </w:p>
        </w:tc>
      </w:tr>
      <w:tr w:rsidR="0025300B" w:rsidRPr="00495AD1" w:rsidTr="00B7531F">
        <w:tc>
          <w:tcPr>
            <w:tcW w:w="5353" w:type="dxa"/>
            <w:gridSpan w:val="2"/>
          </w:tcPr>
          <w:p w:rsidR="0025300B" w:rsidRPr="00495AD1" w:rsidRDefault="00C50CA2" w:rsidP="00C5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Величина </w:t>
            </w:r>
            <w:r w:rsidR="0025300B" w:rsidRPr="00495AD1">
              <w:rPr>
                <w:rFonts w:ascii="Times New Roman" w:hAnsi="Times New Roman" w:cs="Times New Roman"/>
                <w:sz w:val="26"/>
                <w:szCs w:val="26"/>
              </w:rPr>
              <w:t>максимального часового расхода газа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уступаемая Потребителем в пользу Нового потребителя</w:t>
            </w:r>
          </w:p>
        </w:tc>
        <w:tc>
          <w:tcPr>
            <w:tcW w:w="425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куб. метров.</w:t>
            </w:r>
          </w:p>
        </w:tc>
      </w:tr>
      <w:tr w:rsidR="0025300B" w:rsidRPr="00495AD1" w:rsidTr="00495AD1">
        <w:tc>
          <w:tcPr>
            <w:tcW w:w="10989" w:type="dxa"/>
            <w:gridSpan w:val="4"/>
          </w:tcPr>
          <w:p w:rsidR="0025300B" w:rsidRPr="00495AD1" w:rsidRDefault="00C50CA2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5300B" w:rsidRPr="00495AD1">
              <w:rPr>
                <w:rFonts w:ascii="Times New Roman" w:hAnsi="Times New Roman" w:cs="Times New Roman"/>
                <w:sz w:val="26"/>
                <w:szCs w:val="26"/>
              </w:rPr>
              <w:t>. Дополнительная информация</w:t>
            </w: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25300B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A2" w:rsidRPr="00CB50E5" w:rsidRDefault="00C50CA2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3"/>
          </w:tcPr>
          <w:p w:rsidR="0025300B" w:rsidRPr="00DE759A" w:rsidRDefault="0025300B" w:rsidP="00C5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</w:t>
            </w:r>
            <w:r w:rsidR="00C50CA2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B50E5" w:rsidRDefault="00CB50E5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098" w:rsidRPr="00C50CA2" w:rsidRDefault="006F20B6" w:rsidP="001F7098">
      <w:pPr>
        <w:pStyle w:val="a5"/>
        <w:shd w:val="clear" w:color="auto" w:fill="auto"/>
        <w:spacing w:line="240" w:lineRule="auto"/>
        <w:ind w:firstLine="567"/>
        <w:jc w:val="both"/>
        <w:rPr>
          <w:rStyle w:val="a4"/>
          <w:rFonts w:ascii="Times New Roman" w:hAnsi="Times New Roman" w:cs="Times New Roman"/>
          <w:color w:val="000000"/>
          <w:spacing w:val="0"/>
        </w:rPr>
      </w:pPr>
      <w:r>
        <w:rPr>
          <w:rFonts w:ascii="Times New Roman" w:eastAsia="Calibri" w:hAnsi="Times New Roman" w:cs="Times New Roman"/>
          <w:spacing w:val="0"/>
          <w:sz w:val="20"/>
          <w:szCs w:val="20"/>
        </w:rPr>
        <w:t>5</w:t>
      </w:r>
      <w:r w:rsidR="00D4448B" w:rsidRPr="00C50CA2">
        <w:rPr>
          <w:rFonts w:ascii="Times New Roman" w:eastAsia="Calibri" w:hAnsi="Times New Roman" w:cs="Times New Roman"/>
          <w:spacing w:val="0"/>
          <w:sz w:val="20"/>
          <w:szCs w:val="20"/>
        </w:rPr>
        <w:t xml:space="preserve">. </w:t>
      </w:r>
      <w:r w:rsidR="00C50CA2" w:rsidRPr="00C50CA2">
        <w:rPr>
          <w:rFonts w:ascii="Times New Roman" w:hAnsi="Times New Roman" w:cs="Times New Roman"/>
          <w:spacing w:val="0"/>
          <w:sz w:val="20"/>
          <w:szCs w:val="20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уведомлению прилагаем следующие документы:</w:t>
      </w:r>
    </w:p>
    <w:p w:rsidR="001F7098" w:rsidRPr="00C50CA2" w:rsidRDefault="001F7098" w:rsidP="00C50CA2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ситуационный план;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расчет планируемого максимального часового расхода газа нового потребителя;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lastRenderedPageBreak/>
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копия технических условий, выданных потребителю (при наличии);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копия акта о подключении (технологическом присоединении) объекта капитального строительства потребителя;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Fonts w:ascii="Times New Roman" w:hAnsi="Times New Roman" w:cs="Times New Roman"/>
          <w:spacing w:val="0"/>
          <w:lang w:eastAsia="ru-RU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заявка нового потребителя на подключение (технологическое присоединение) объекта капитального строительства;</w:t>
      </w:r>
    </w:p>
    <w:p w:rsidR="001F7098" w:rsidRPr="00C50CA2" w:rsidRDefault="001F7098" w:rsidP="00134277">
      <w:pPr>
        <w:pStyle w:val="a5"/>
        <w:shd w:val="clear" w:color="auto" w:fill="auto"/>
        <w:spacing w:line="240" w:lineRule="auto"/>
        <w:ind w:left="40" w:firstLine="0"/>
        <w:jc w:val="both"/>
        <w:rPr>
          <w:rStyle w:val="a4"/>
          <w:rFonts w:ascii="Times New Roman" w:hAnsi="Times New Roman" w:cs="Times New Roman"/>
          <w:color w:val="000000"/>
          <w:spacing w:val="0"/>
        </w:rPr>
      </w:pPr>
      <w:r w:rsidRPr="00C50CA2">
        <w:rPr>
          <w:rFonts w:ascii="Times New Roman" w:hAnsi="Times New Roman" w:cs="Times New Roman"/>
          <w:spacing w:val="0"/>
          <w:lang w:eastAsia="ru-RU"/>
        </w:rPr>
        <w:t>заверенная сторонами соглашения копия заключенного соглашения об уступке мощности.</w:t>
      </w:r>
      <w:r w:rsidRPr="00C50CA2">
        <w:rPr>
          <w:rStyle w:val="a4"/>
          <w:rFonts w:ascii="Times New Roman" w:hAnsi="Times New Roman" w:cs="Times New Roman"/>
          <w:color w:val="000000"/>
          <w:spacing w:val="0"/>
        </w:rPr>
        <w:t xml:space="preserve"> </w:t>
      </w:r>
    </w:p>
    <w:p w:rsidR="00DE759A" w:rsidRPr="00C50CA2" w:rsidRDefault="00DE759A" w:rsidP="001F7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E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D85AD1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 w:rsidR="009A63F1"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85AD1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D85AD1" w:rsidRPr="00CB50E5" w:rsidTr="00155E22">
        <w:tc>
          <w:tcPr>
            <w:tcW w:w="1711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AC19AE" w:rsidRPr="00CB50E5" w:rsidRDefault="00AC19AE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D1" w:rsidRPr="00BF6F3C" w:rsidTr="00AC19AE">
        <w:tc>
          <w:tcPr>
            <w:tcW w:w="1711" w:type="pct"/>
            <w:tcBorders>
              <w:bottom w:val="nil"/>
            </w:tcBorders>
          </w:tcPr>
          <w:p w:rsidR="00D85AD1" w:rsidRPr="00BF6F3C" w:rsidRDefault="009A63F1" w:rsidP="009A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D85AD1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AC19AE" w:rsidRDefault="00AC19AE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AE" w:rsidRPr="00BF6F3C" w:rsidRDefault="00AC19AE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B246FC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6CE">
        <w:rPr>
          <w:rFonts w:ascii="Times New Roman" w:hAnsi="Times New Roman" w:cs="Times New Roman"/>
          <w:sz w:val="28"/>
          <w:szCs w:val="28"/>
        </w:rPr>
        <w:t>отребитель</w:t>
      </w:r>
      <w:r w:rsidR="001716CE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9A63F1">
        <w:rPr>
          <w:rFonts w:ascii="Times New Roman" w:hAnsi="Times New Roman" w:cs="Times New Roman"/>
          <w:sz w:val="28"/>
          <w:szCs w:val="28"/>
        </w:rPr>
        <w:t>ческое лицо</w:t>
      </w:r>
      <w:r w:rsidR="001716CE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B246FC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потребитель</w:t>
      </w:r>
      <w:r w:rsidR="001716CE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1716CE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потребитель</w:t>
      </w:r>
      <w:r w:rsidRPr="00BF6F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9A63F1">
        <w:rPr>
          <w:rFonts w:ascii="Times New Roman" w:hAnsi="Times New Roman" w:cs="Times New Roman"/>
          <w:sz w:val="28"/>
          <w:szCs w:val="28"/>
        </w:rPr>
        <w:t>ческое лицо</w:t>
      </w:r>
      <w:r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Pr="00BF6F3C" w:rsidRDefault="001716CE" w:rsidP="00B2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6CE" w:rsidSect="00CB5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13" w:rsidRDefault="005D4D13" w:rsidP="00825912">
      <w:pPr>
        <w:spacing w:after="0" w:line="240" w:lineRule="auto"/>
      </w:pPr>
      <w:r>
        <w:separator/>
      </w:r>
    </w:p>
  </w:endnote>
  <w:endnote w:type="continuationSeparator" w:id="0">
    <w:p w:rsidR="005D4D13" w:rsidRDefault="005D4D13" w:rsidP="008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13" w:rsidRDefault="005D4D13" w:rsidP="00825912">
      <w:pPr>
        <w:spacing w:after="0" w:line="240" w:lineRule="auto"/>
      </w:pPr>
      <w:r>
        <w:separator/>
      </w:r>
    </w:p>
  </w:footnote>
  <w:footnote w:type="continuationSeparator" w:id="0">
    <w:p w:rsidR="005D4D13" w:rsidRDefault="005D4D13" w:rsidP="008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12" w:rsidRDefault="0082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97F"/>
    <w:multiLevelType w:val="hybridMultilevel"/>
    <w:tmpl w:val="1090E7B6"/>
    <w:lvl w:ilvl="0" w:tplc="CF26A0B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491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277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6CE"/>
    <w:rsid w:val="0017179B"/>
    <w:rsid w:val="001759D5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E7741"/>
    <w:rsid w:val="001F0585"/>
    <w:rsid w:val="001F18FA"/>
    <w:rsid w:val="001F2F16"/>
    <w:rsid w:val="001F38CE"/>
    <w:rsid w:val="001F3A9B"/>
    <w:rsid w:val="001F5451"/>
    <w:rsid w:val="001F63AA"/>
    <w:rsid w:val="001F7098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ACB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5300B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264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2F06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41A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893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165AA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41D1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EA1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4D13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278DC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D2F"/>
    <w:rsid w:val="006E56C5"/>
    <w:rsid w:val="006E6646"/>
    <w:rsid w:val="006F13AA"/>
    <w:rsid w:val="006F20B6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25912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1D25"/>
    <w:rsid w:val="00897169"/>
    <w:rsid w:val="008972B5"/>
    <w:rsid w:val="008A0E80"/>
    <w:rsid w:val="008A1E83"/>
    <w:rsid w:val="008A3CC1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3F1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272DE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5D7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19AE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46FC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CA2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513B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48B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3F49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912"/>
  </w:style>
  <w:style w:type="paragraph" w:styleId="a8">
    <w:name w:val="footer"/>
    <w:basedOn w:val="a"/>
    <w:link w:val="a9"/>
    <w:uiPriority w:val="99"/>
    <w:unhideWhenUsed/>
    <w:rsid w:val="008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912"/>
  </w:style>
  <w:style w:type="paragraph" w:styleId="a8">
    <w:name w:val="footer"/>
    <w:basedOn w:val="a"/>
    <w:link w:val="a9"/>
    <w:uiPriority w:val="99"/>
    <w:unhideWhenUsed/>
    <w:rsid w:val="0082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2</cp:revision>
  <cp:lastPrinted>2019-05-28T11:07:00Z</cp:lastPrinted>
  <dcterms:created xsi:type="dcterms:W3CDTF">2021-03-02T10:49:00Z</dcterms:created>
  <dcterms:modified xsi:type="dcterms:W3CDTF">2021-03-02T10:49:00Z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