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B5474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0B5474" w:rsidP="000B54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326174</w:t>
            </w:r>
          </w:p>
        </w:tc>
        <w:tc>
          <w:tcPr>
            <w:tcW w:w="1418" w:type="dxa"/>
            <w:vAlign w:val="center"/>
          </w:tcPr>
          <w:p w:rsidR="00452C8F" w:rsidRPr="00EF20D3" w:rsidRDefault="002B50FC" w:rsidP="000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52C8F" w:rsidRPr="00D868A7" w:rsidRDefault="002B50FC" w:rsidP="007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37A0" w:rsidRDefault="006937A0" w:rsidP="006937A0">
            <w:pPr>
              <w:spacing w:after="240"/>
            </w:pPr>
            <w:r>
              <w:rPr>
                <w:rFonts w:ascii="Arial" w:hAnsi="Arial" w:cs="Arial"/>
                <w:color w:val="000000"/>
              </w:rPr>
              <w:t>Уважаемый заказчик!</w:t>
            </w:r>
          </w:p>
          <w:p w:rsidR="006937A0" w:rsidRDefault="006937A0" w:rsidP="006937A0">
            <w:pPr>
              <w:spacing w:after="240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6937A0" w:rsidRDefault="006937A0" w:rsidP="006937A0">
            <w:pPr>
              <w:spacing w:after="240"/>
            </w:pPr>
            <w:r>
              <w:rPr>
                <w:rFonts w:ascii="Arial" w:hAnsi="Arial" w:cs="Arial"/>
                <w:color w:val="000000"/>
              </w:rPr>
              <w:t>Просим разъяснить положения требований, указанных в конкурсной документации по запросу предложений в электронной форме, номер извещения 32008934452.</w:t>
            </w:r>
          </w:p>
          <w:p w:rsidR="006937A0" w:rsidRDefault="006937A0" w:rsidP="006937A0">
            <w:pPr>
              <w:spacing w:after="240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6937A0" w:rsidRDefault="006937A0" w:rsidP="006937A0">
            <w:r>
              <w:rPr>
                <w:rFonts w:ascii="Arial" w:hAnsi="Arial" w:cs="Arial"/>
                <w:color w:val="000000"/>
              </w:rPr>
              <w:t>В Техническое задании по Лоту №1 о запросе предложений в электронной форме № 326 174</w:t>
            </w:r>
          </w:p>
          <w:p w:rsidR="006937A0" w:rsidRDefault="006937A0" w:rsidP="006937A0">
            <w:r>
              <w:rPr>
                <w:rFonts w:ascii="Arial" w:hAnsi="Arial" w:cs="Arial"/>
                <w:color w:val="000000"/>
              </w:rPr>
              <w:t>Указаны следующие параметры:</w:t>
            </w:r>
          </w:p>
          <w:p w:rsidR="006937A0" w:rsidRDefault="006937A0" w:rsidP="006937A0">
            <w:r>
              <w:rPr>
                <w:rFonts w:ascii="Arial" w:hAnsi="Arial" w:cs="Arial"/>
                <w:color w:val="000000"/>
              </w:rPr>
              <w:t>1. Возможность установки внутренней АКБ: наличие;</w:t>
            </w:r>
          </w:p>
          <w:p w:rsidR="006937A0" w:rsidRDefault="006937A0" w:rsidP="006937A0">
            <w:r>
              <w:rPr>
                <w:rFonts w:ascii="Arial" w:hAnsi="Arial" w:cs="Arial"/>
                <w:color w:val="000000"/>
              </w:rPr>
              <w:t>2. Внутренняя АКБ для обеспечения бесперебойной работы;</w:t>
            </w:r>
          </w:p>
          <w:p w:rsidR="006937A0" w:rsidRDefault="006937A0" w:rsidP="006937A0">
            <w:r>
              <w:rPr>
                <w:rFonts w:ascii="Arial" w:hAnsi="Arial" w:cs="Arial"/>
                <w:color w:val="000000"/>
              </w:rPr>
              <w:t>3. Угол наклона моноблока: Не менее 90°.</w:t>
            </w:r>
          </w:p>
          <w:p w:rsidR="006937A0" w:rsidRDefault="006937A0" w:rsidP="006937A0">
            <w:pPr>
              <w:spacing w:after="240"/>
            </w:pPr>
            <w:r>
              <w:rPr>
                <w:rFonts w:ascii="Arial" w:hAnsi="Arial" w:cs="Arial"/>
                <w:color w:val="000000"/>
              </w:rPr>
              <w:t>Просим дать разъяснение о возможности исключения данных требований, так как они являются незначительными.</w:t>
            </w:r>
          </w:p>
          <w:p w:rsidR="00452C8F" w:rsidRPr="000B5474" w:rsidRDefault="00452C8F" w:rsidP="000B5474"/>
        </w:tc>
        <w:tc>
          <w:tcPr>
            <w:tcW w:w="5764" w:type="dxa"/>
            <w:shd w:val="clear" w:color="auto" w:fill="auto"/>
          </w:tcPr>
          <w:p w:rsidR="000B5474" w:rsidRDefault="000B5474" w:rsidP="000064C1">
            <w:r w:rsidRPr="000064C1">
              <w:t>Добрый день!</w:t>
            </w:r>
          </w:p>
          <w:p w:rsidR="006937A0" w:rsidRDefault="006937A0" w:rsidP="006937A0">
            <w:r>
              <w:rPr>
                <w:rFonts w:ascii="Arial" w:hAnsi="Arial" w:cs="Arial"/>
                <w:color w:val="000000"/>
              </w:rPr>
              <w:t>1. Возможность установки внутренней АКБ: наличие;</w:t>
            </w:r>
          </w:p>
          <w:p w:rsidR="006937A0" w:rsidRDefault="006937A0" w:rsidP="006937A0">
            <w:r>
              <w:rPr>
                <w:rFonts w:ascii="Arial" w:hAnsi="Arial" w:cs="Arial"/>
                <w:color w:val="000000"/>
              </w:rPr>
              <w:t>2. Внутренняя АКБ для обеспечения бесперебойной работы;</w:t>
            </w:r>
          </w:p>
          <w:p w:rsidR="006937A0" w:rsidRDefault="006937A0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  <w:p w:rsidR="007246DE" w:rsidRDefault="006937A0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7A0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АКБ </w:t>
            </w:r>
            <w:r w:rsidRPr="006937A0">
              <w:rPr>
                <w:rFonts w:ascii="Times New Roman" w:hAnsi="Times New Roman" w:cs="Times New Roman"/>
              </w:rPr>
              <w:t>обусловлено необходимостью обеспечения бесперебойной работы моноблока при кратковременном отключении электроэнергии для предотвращения потерь данных.</w:t>
            </w:r>
            <w:r>
              <w:rPr>
                <w:rFonts w:ascii="Times New Roman" w:hAnsi="Times New Roman" w:cs="Times New Roman"/>
              </w:rPr>
              <w:t xml:space="preserve"> Данные характеристики, являются значимыми.</w:t>
            </w:r>
          </w:p>
          <w:p w:rsidR="006937A0" w:rsidRDefault="006937A0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7A0" w:rsidRDefault="006937A0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7A0" w:rsidRPr="006937A0" w:rsidRDefault="006937A0" w:rsidP="006937A0">
            <w:r>
              <w:rPr>
                <w:rFonts w:ascii="Arial" w:hAnsi="Arial" w:cs="Arial"/>
                <w:color w:val="000000"/>
              </w:rPr>
              <w:t>3. Угол наклона моноблока: Не менее 90°.</w:t>
            </w:r>
          </w:p>
          <w:p w:rsidR="006937A0" w:rsidRDefault="006937A0" w:rsidP="00693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  <w:p w:rsidR="006937A0" w:rsidRDefault="006937A0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7A0">
              <w:rPr>
                <w:rFonts w:ascii="Times New Roman" w:hAnsi="Times New Roman" w:cs="Times New Roman"/>
              </w:rPr>
              <w:t>Наличие обусловлено необходимостью удобства работы с моноблоком под различными углами</w:t>
            </w:r>
            <w:r>
              <w:rPr>
                <w:rFonts w:ascii="Times New Roman" w:hAnsi="Times New Roman" w:cs="Times New Roman"/>
              </w:rPr>
              <w:t>. Данные характеристики, являются значимыми.</w:t>
            </w:r>
          </w:p>
          <w:p w:rsidR="006937A0" w:rsidRDefault="006937A0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7A0" w:rsidRDefault="006937A0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7A0" w:rsidRPr="00A5606A" w:rsidRDefault="006937A0" w:rsidP="00693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39479C"/>
    <w:multiLevelType w:val="multilevel"/>
    <w:tmpl w:val="FC3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99634D6"/>
    <w:multiLevelType w:val="multilevel"/>
    <w:tmpl w:val="5DF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1B80BF3"/>
    <w:multiLevelType w:val="multilevel"/>
    <w:tmpl w:val="26D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13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7"/>
  </w:num>
  <w:num w:numId="13">
    <w:abstractNumId w:val="8"/>
  </w:num>
  <w:num w:numId="14">
    <w:abstractNumId w:val="30"/>
  </w:num>
  <w:num w:numId="15">
    <w:abstractNumId w:val="32"/>
  </w:num>
  <w:num w:numId="16">
    <w:abstractNumId w:val="18"/>
  </w:num>
  <w:num w:numId="17">
    <w:abstractNumId w:val="28"/>
  </w:num>
  <w:num w:numId="18">
    <w:abstractNumId w:val="31"/>
  </w:num>
  <w:num w:numId="19">
    <w:abstractNumId w:val="2"/>
  </w:num>
  <w:num w:numId="20">
    <w:abstractNumId w:val="22"/>
  </w:num>
  <w:num w:numId="21">
    <w:abstractNumId w:val="17"/>
  </w:num>
  <w:num w:numId="22">
    <w:abstractNumId w:val="34"/>
  </w:num>
  <w:num w:numId="23">
    <w:abstractNumId w:val="24"/>
  </w:num>
  <w:num w:numId="24">
    <w:abstractNumId w:val="26"/>
  </w:num>
  <w:num w:numId="25">
    <w:abstractNumId w:val="25"/>
  </w:num>
  <w:num w:numId="26">
    <w:abstractNumId w:val="6"/>
  </w:num>
  <w:num w:numId="27">
    <w:abstractNumId w:val="12"/>
  </w:num>
  <w:num w:numId="28">
    <w:abstractNumId w:val="29"/>
  </w:num>
  <w:num w:numId="29">
    <w:abstractNumId w:val="4"/>
  </w:num>
  <w:num w:numId="30">
    <w:abstractNumId w:val="0"/>
  </w:num>
  <w:num w:numId="31">
    <w:abstractNumId w:val="9"/>
  </w:num>
  <w:num w:numId="32">
    <w:abstractNumId w:val="15"/>
  </w:num>
  <w:num w:numId="33">
    <w:abstractNumId w:val="27"/>
  </w:num>
  <w:num w:numId="34">
    <w:abstractNumId w:val="5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064C1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5474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29AE"/>
    <w:rsid w:val="001133A8"/>
    <w:rsid w:val="001174AE"/>
    <w:rsid w:val="001217EB"/>
    <w:rsid w:val="00131107"/>
    <w:rsid w:val="00133730"/>
    <w:rsid w:val="001406FD"/>
    <w:rsid w:val="00144CB4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50FC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1F74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937A0"/>
    <w:rsid w:val="00696110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2C66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C794E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No Spacing"/>
    <w:uiPriority w:val="1"/>
    <w:qFormat/>
    <w:rsid w:val="00792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No Spacing"/>
    <w:uiPriority w:val="1"/>
    <w:qFormat/>
    <w:rsid w:val="0079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B13D-55E8-439D-88BF-C972D5A5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Маргарита Алексеевна Скурьят</cp:lastModifiedBy>
  <cp:revision>2</cp:revision>
  <cp:lastPrinted>2015-03-16T13:23:00Z</cp:lastPrinted>
  <dcterms:created xsi:type="dcterms:W3CDTF">2020-03-12T04:42:00Z</dcterms:created>
  <dcterms:modified xsi:type="dcterms:W3CDTF">2020-03-12T04:42:00Z</dcterms:modified>
</cp:coreProperties>
</file>